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3C21" w14:textId="77777777" w:rsidR="005E6D0E" w:rsidRDefault="00866769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Loma Linda Subdivision</w:t>
      </w:r>
    </w:p>
    <w:p w14:paraId="15BF9BBA" w14:textId="77777777" w:rsidR="005E6D0E" w:rsidRDefault="00866769">
      <w:pPr>
        <w:jc w:val="center"/>
        <w:rPr>
          <w:rFonts w:ascii="Arial Black" w:hAnsi="Arial Black"/>
          <w:i/>
          <w:iCs/>
          <w:sz w:val="36"/>
          <w:szCs w:val="36"/>
        </w:rPr>
      </w:pPr>
      <w:r>
        <w:rPr>
          <w:rFonts w:ascii="Arial Black" w:hAnsi="Arial Black"/>
          <w:i/>
          <w:iCs/>
          <w:sz w:val="36"/>
          <w:szCs w:val="36"/>
        </w:rPr>
        <w:t>Homeowners Association</w:t>
      </w:r>
    </w:p>
    <w:p w14:paraId="72C5EAF6" w14:textId="77777777" w:rsidR="005E6D0E" w:rsidRDefault="00866769">
      <w:pPr>
        <w:jc w:val="center"/>
        <w:rPr>
          <w:rFonts w:ascii="Arial" w:hAnsi="Arial"/>
        </w:rPr>
      </w:pPr>
      <w:r>
        <w:rPr>
          <w:rFonts w:ascii="Arial" w:hAnsi="Arial"/>
        </w:rPr>
        <w:t>P.O. Box 1139</w:t>
      </w:r>
    </w:p>
    <w:p w14:paraId="2DD3C8A5" w14:textId="77777777" w:rsidR="005E6D0E" w:rsidRDefault="00866769">
      <w:pPr>
        <w:jc w:val="center"/>
        <w:rPr>
          <w:rFonts w:ascii="Arial" w:hAnsi="Arial"/>
        </w:rPr>
      </w:pPr>
      <w:r>
        <w:rPr>
          <w:rFonts w:ascii="Arial" w:hAnsi="Arial"/>
        </w:rPr>
        <w:t>Pagosa Springs, CO  81147</w:t>
      </w:r>
    </w:p>
    <w:p w14:paraId="30C51D5C" w14:textId="77777777" w:rsidR="00462BB1" w:rsidRDefault="00462BB1">
      <w:pPr>
        <w:jc w:val="center"/>
        <w:rPr>
          <w:rFonts w:ascii="Arial" w:hAnsi="Arial"/>
        </w:rPr>
      </w:pPr>
    </w:p>
    <w:p w14:paraId="15042DD6" w14:textId="77777777" w:rsidR="00462BB1" w:rsidRPr="000A6684" w:rsidRDefault="00462BB1">
      <w:pPr>
        <w:jc w:val="center"/>
        <w:rPr>
          <w:rFonts w:ascii="Arial" w:hAnsi="Arial"/>
          <w:b/>
          <w:sz w:val="44"/>
          <w:szCs w:val="44"/>
        </w:rPr>
      </w:pPr>
      <w:r w:rsidRPr="000A6684">
        <w:rPr>
          <w:rFonts w:ascii="Arial" w:hAnsi="Arial"/>
          <w:b/>
          <w:sz w:val="44"/>
          <w:szCs w:val="44"/>
        </w:rPr>
        <w:t>SPECIAL MEETING</w:t>
      </w:r>
    </w:p>
    <w:p w14:paraId="5C5F354B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B8C742F" w14:textId="41CEA1C9" w:rsidR="005E6D0E" w:rsidRDefault="008667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Board of Direct</w:t>
      </w:r>
      <w:bookmarkStart w:id="0" w:name="_GoBack"/>
      <w:bookmarkEnd w:id="0"/>
      <w:r>
        <w:rPr>
          <w:rFonts w:ascii="Arial" w:hAnsi="Arial"/>
          <w:b/>
          <w:bCs/>
        </w:rPr>
        <w:t>ors</w:t>
      </w:r>
    </w:p>
    <w:p w14:paraId="6652052A" w14:textId="77777777" w:rsidR="00462BB1" w:rsidRDefault="00462BB1">
      <w:pPr>
        <w:jc w:val="center"/>
        <w:rPr>
          <w:rFonts w:ascii="Arial" w:hAnsi="Arial"/>
          <w:b/>
          <w:bCs/>
        </w:rPr>
      </w:pPr>
    </w:p>
    <w:p w14:paraId="739D1125" w14:textId="77777777" w:rsidR="005E6D0E" w:rsidRDefault="0086676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Meeting Agenda</w:t>
      </w:r>
    </w:p>
    <w:p w14:paraId="6BA7A011" w14:textId="0DAF44EA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Date: </w:t>
      </w:r>
      <w:r w:rsidR="00DB52E9">
        <w:rPr>
          <w:rFonts w:ascii="Arial" w:hAnsi="Arial"/>
          <w:b/>
          <w:bCs/>
        </w:rPr>
        <w:t>August 17, 2019</w:t>
      </w:r>
    </w:p>
    <w:p w14:paraId="18B48E1C" w14:textId="7A7E8D05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Time:</w:t>
      </w:r>
      <w:r w:rsidR="000A6684">
        <w:rPr>
          <w:rFonts w:ascii="Arial" w:hAnsi="Arial"/>
          <w:b/>
          <w:bCs/>
        </w:rPr>
        <w:t xml:space="preserve"> </w:t>
      </w:r>
      <w:r w:rsidR="00DB52E9">
        <w:rPr>
          <w:rFonts w:ascii="Arial" w:hAnsi="Arial"/>
          <w:b/>
          <w:bCs/>
        </w:rPr>
        <w:t>1:30</w:t>
      </w:r>
      <w:r w:rsidR="000A6684">
        <w:rPr>
          <w:rFonts w:ascii="Arial" w:hAnsi="Arial"/>
          <w:b/>
          <w:bCs/>
        </w:rPr>
        <w:t xml:space="preserve"> PM</w:t>
      </w:r>
    </w:p>
    <w:p w14:paraId="61BC8B3B" w14:textId="1F64C6D9" w:rsidR="005E6D0E" w:rsidRDefault="0086676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Location: </w:t>
      </w:r>
      <w:r w:rsidR="000A6684">
        <w:rPr>
          <w:rFonts w:ascii="Arial" w:hAnsi="Arial"/>
          <w:b/>
          <w:bCs/>
        </w:rPr>
        <w:t xml:space="preserve">Ross Aragon Community </w:t>
      </w:r>
      <w:proofErr w:type="gramStart"/>
      <w:r w:rsidR="000A6684">
        <w:rPr>
          <w:rFonts w:ascii="Arial" w:hAnsi="Arial"/>
          <w:b/>
          <w:bCs/>
        </w:rPr>
        <w:t>Center</w:t>
      </w:r>
      <w:r w:rsidR="00DB52E9">
        <w:rPr>
          <w:rFonts w:ascii="Arial" w:hAnsi="Arial"/>
          <w:b/>
          <w:bCs/>
        </w:rPr>
        <w:t xml:space="preserve"> :</w:t>
      </w:r>
      <w:proofErr w:type="gramEnd"/>
      <w:r w:rsidR="00DB52E9">
        <w:rPr>
          <w:rFonts w:ascii="Arial" w:hAnsi="Arial"/>
          <w:b/>
          <w:bCs/>
        </w:rPr>
        <w:t xml:space="preserve"> Senior Lunch Room</w:t>
      </w:r>
    </w:p>
    <w:p w14:paraId="19364614" w14:textId="77777777" w:rsidR="005E6D0E" w:rsidRDefault="005E6D0E">
      <w:pPr>
        <w:rPr>
          <w:rFonts w:ascii="Arial" w:hAnsi="Arial"/>
          <w:b/>
          <w:bCs/>
        </w:rPr>
      </w:pPr>
    </w:p>
    <w:p w14:paraId="522B3978" w14:textId="1C1D2EB1" w:rsidR="005E6D0E" w:rsidRDefault="00866769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Call to order</w:t>
      </w:r>
    </w:p>
    <w:p w14:paraId="2694FFF7" w14:textId="77777777" w:rsidR="00DB52E9" w:rsidRDefault="00DB52E9" w:rsidP="00DB52E9">
      <w:pPr>
        <w:ind w:left="720"/>
        <w:rPr>
          <w:rFonts w:ascii="Arial" w:hAnsi="Arial"/>
        </w:rPr>
      </w:pPr>
    </w:p>
    <w:p w14:paraId="15A358D9" w14:textId="7315440A" w:rsidR="00DB52E9" w:rsidRDefault="00462BB1" w:rsidP="00DB52E9">
      <w:pPr>
        <w:pStyle w:val="Heading10"/>
        <w:keepNext/>
        <w:keepLines/>
        <w:numPr>
          <w:ilvl w:val="0"/>
          <w:numId w:val="1"/>
        </w:numPr>
        <w:shd w:val="clear" w:color="auto" w:fill="auto"/>
        <w:ind w:right="20"/>
        <w:jc w:val="left"/>
        <w:rPr>
          <w:b w:val="0"/>
          <w:bCs w:val="0"/>
          <w:sz w:val="24"/>
          <w:szCs w:val="24"/>
        </w:rPr>
      </w:pPr>
      <w:r w:rsidRPr="00DB52E9">
        <w:rPr>
          <w:b w:val="0"/>
          <w:bCs w:val="0"/>
          <w:sz w:val="24"/>
          <w:szCs w:val="24"/>
        </w:rPr>
        <w:t>D</w:t>
      </w:r>
      <w:r w:rsidR="00DB52E9" w:rsidRPr="00DB52E9">
        <w:rPr>
          <w:b w:val="0"/>
          <w:bCs w:val="0"/>
          <w:sz w:val="24"/>
          <w:szCs w:val="24"/>
        </w:rPr>
        <w:t xml:space="preserve">iscuss and Approve for publication </w:t>
      </w:r>
      <w:r w:rsidR="00DB52E9">
        <w:rPr>
          <w:b w:val="0"/>
          <w:bCs w:val="0"/>
          <w:sz w:val="24"/>
          <w:szCs w:val="24"/>
        </w:rPr>
        <w:t xml:space="preserve">and review by members, </w:t>
      </w:r>
      <w:r w:rsidR="00DB52E9" w:rsidRPr="00DB52E9">
        <w:rPr>
          <w:b w:val="0"/>
          <w:bCs w:val="0"/>
          <w:sz w:val="24"/>
          <w:szCs w:val="24"/>
        </w:rPr>
        <w:t xml:space="preserve">the </w:t>
      </w:r>
      <w:bookmarkStart w:id="1" w:name="bookmark0"/>
      <w:r w:rsidR="00DB52E9">
        <w:rPr>
          <w:b w:val="0"/>
          <w:bCs w:val="0"/>
          <w:sz w:val="24"/>
          <w:szCs w:val="24"/>
        </w:rPr>
        <w:t>Policy of the Loma Linda Subdivision Homeowners Association Regarding Procedures for Adoption of Rules, Regulations, or Standards by the Architectural Control Committee.</w:t>
      </w:r>
      <w:r w:rsidR="00DB52E9" w:rsidRPr="00DB52E9">
        <w:rPr>
          <w:b w:val="0"/>
          <w:bCs w:val="0"/>
          <w:sz w:val="24"/>
          <w:szCs w:val="24"/>
        </w:rPr>
        <w:t xml:space="preserve"> </w:t>
      </w:r>
      <w:bookmarkEnd w:id="1"/>
    </w:p>
    <w:p w14:paraId="11E02920" w14:textId="77777777" w:rsidR="00DB52E9" w:rsidRDefault="00DB52E9" w:rsidP="00DB52E9">
      <w:pPr>
        <w:pStyle w:val="ListParagraph"/>
        <w:rPr>
          <w:b/>
          <w:bCs/>
          <w:szCs w:val="24"/>
        </w:rPr>
      </w:pPr>
    </w:p>
    <w:p w14:paraId="61CC1BBB" w14:textId="206AA115" w:rsidR="005E6D0E" w:rsidRDefault="00776D0C" w:rsidP="00776D0C">
      <w:pPr>
        <w:ind w:left="360"/>
      </w:pPr>
      <w:r>
        <w:rPr>
          <w:rFonts w:ascii="Arial" w:hAnsi="Arial"/>
        </w:rPr>
        <w:t xml:space="preserve">3.  </w:t>
      </w:r>
      <w:r w:rsidR="00866769">
        <w:rPr>
          <w:rFonts w:ascii="Arial" w:hAnsi="Arial"/>
        </w:rPr>
        <w:t>Adjourn</w:t>
      </w:r>
    </w:p>
    <w:p w14:paraId="6E50CBC4" w14:textId="77777777" w:rsidR="005E6D0E" w:rsidRDefault="005E6D0E">
      <w:pPr>
        <w:rPr>
          <w:rFonts w:ascii="Arial" w:hAnsi="Arial"/>
        </w:rPr>
      </w:pPr>
    </w:p>
    <w:p w14:paraId="2CA6218E" w14:textId="77777777" w:rsidR="005E6D0E" w:rsidRDefault="005E6D0E">
      <w:pPr>
        <w:rPr>
          <w:rFonts w:ascii="Arial" w:hAnsi="Arial"/>
        </w:rPr>
      </w:pPr>
    </w:p>
    <w:p w14:paraId="7C620818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7DD73C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5B0A609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4DE9F4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B924CB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69649C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E99E2D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0A10444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C2D5F5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3B0A1F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3A42747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27BF7F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8E491A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3B5769C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3941391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2BF73CD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5CA35F3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398460C7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2681974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495B6B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0E906E18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5DC44BE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7E46056F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5F4B806A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6E8A3D8B" w14:textId="77777777" w:rsidR="005E6D0E" w:rsidRDefault="005E6D0E">
      <w:pPr>
        <w:jc w:val="center"/>
        <w:rPr>
          <w:rFonts w:ascii="Arial" w:hAnsi="Arial"/>
          <w:i/>
          <w:iCs/>
        </w:rPr>
      </w:pPr>
    </w:p>
    <w:p w14:paraId="4867F1EF" w14:textId="77777777" w:rsidR="005E6D0E" w:rsidRDefault="00866769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www.lomalindapagosa.com</w:t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  <w:t xml:space="preserve">      lomalindapagosa@gmail.com</w:t>
      </w:r>
    </w:p>
    <w:sectPr w:rsidR="005E6D0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750"/>
    <w:multiLevelType w:val="multilevel"/>
    <w:tmpl w:val="07828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911DDC"/>
    <w:multiLevelType w:val="multilevel"/>
    <w:tmpl w:val="586E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C2B52A9"/>
    <w:multiLevelType w:val="multilevel"/>
    <w:tmpl w:val="B5E8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0E"/>
    <w:rsid w:val="000A6684"/>
    <w:rsid w:val="000E25E3"/>
    <w:rsid w:val="00462BB1"/>
    <w:rsid w:val="005E6D0E"/>
    <w:rsid w:val="006969F7"/>
    <w:rsid w:val="00776D0C"/>
    <w:rsid w:val="00866769"/>
    <w:rsid w:val="008E42AE"/>
    <w:rsid w:val="00C946CB"/>
    <w:rsid w:val="00D6677B"/>
    <w:rsid w:val="00D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B454"/>
  <w15:docId w15:val="{236A0C59-6E2D-45C6-92FF-D8DB63A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Heading1">
    <w:name w:val="Heading #1_"/>
    <w:basedOn w:val="DefaultParagraphFont"/>
    <w:link w:val="Heading10"/>
    <w:rsid w:val="00DB52E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DB52E9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B52E9"/>
    <w:pPr>
      <w:widowControl w:val="0"/>
      <w:shd w:val="clear" w:color="auto" w:fill="FFFFFF"/>
      <w:spacing w:after="260" w:line="26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DB52E9"/>
    <w:pPr>
      <w:widowControl w:val="0"/>
      <w:shd w:val="clear" w:color="auto" w:fill="FFFFFF"/>
      <w:spacing w:line="269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DB52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dc:description/>
  <cp:lastModifiedBy>Donald Haywood</cp:lastModifiedBy>
  <cp:revision>2</cp:revision>
  <dcterms:created xsi:type="dcterms:W3CDTF">2019-08-09T18:40:00Z</dcterms:created>
  <dcterms:modified xsi:type="dcterms:W3CDTF">2019-08-09T18:40:00Z</dcterms:modified>
  <dc:language>en-US</dc:language>
</cp:coreProperties>
</file>